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8BEAC" w14:textId="77777777" w:rsidR="001B28C9" w:rsidRDefault="001B28C9" w:rsidP="001B28C9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604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Отчет</w:t>
      </w:r>
    </w:p>
    <w:p w14:paraId="4EE7AE0A" w14:textId="684C492C" w:rsidR="001B28C9" w:rsidRPr="00760400" w:rsidRDefault="001B28C9" w:rsidP="001B28C9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604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об исследовании удовлетворенности организацией учебного процесса преподавателей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bookmarkStart w:id="0" w:name="_Hlk146615136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осуществляющих образовательную деятельность по программе 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«ЭКОНОМИКА ОРГАНИЗАЦИИ</w:t>
      </w:r>
      <w:r w:rsidRPr="00860F21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(заочная форма)</w:t>
      </w:r>
      <w:r w:rsidRPr="007604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Сибирского института бизнеса и информационных технологий.</w:t>
      </w:r>
    </w:p>
    <w:p w14:paraId="290CA2A8" w14:textId="77777777" w:rsidR="001B28C9" w:rsidRPr="007A523B" w:rsidRDefault="001B28C9" w:rsidP="001B28C9">
      <w:pPr>
        <w:rPr>
          <w:rFonts w:ascii="Times New Roman" w:hAnsi="Times New Roman" w:cs="Times New Roman"/>
          <w:sz w:val="28"/>
          <w:szCs w:val="28"/>
        </w:rPr>
      </w:pPr>
    </w:p>
    <w:p w14:paraId="64C8C585" w14:textId="1AA38793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18E7">
        <w:rPr>
          <w:rFonts w:ascii="Times New Roman" w:hAnsi="Times New Roman" w:cs="Times New Roman"/>
          <w:sz w:val="28"/>
          <w:szCs w:val="28"/>
        </w:rPr>
        <w:t>Исследование качества условий реализации преподавательской деятельности АНОО ВО проходило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A523B">
        <w:rPr>
          <w:rFonts w:ascii="Times New Roman" w:hAnsi="Times New Roman" w:cs="Times New Roman"/>
          <w:sz w:val="28"/>
          <w:szCs w:val="28"/>
        </w:rPr>
        <w:t>Сибирск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A523B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523B">
        <w:rPr>
          <w:rFonts w:ascii="Times New Roman" w:hAnsi="Times New Roman" w:cs="Times New Roman"/>
          <w:sz w:val="28"/>
          <w:szCs w:val="28"/>
        </w:rPr>
        <w:t xml:space="preserve"> бизнеса и информационных технологий проводилось </w:t>
      </w:r>
      <w:r w:rsidRPr="00760400">
        <w:rPr>
          <w:rFonts w:ascii="Times New Roman" w:hAnsi="Times New Roman" w:cs="Times New Roman"/>
          <w:sz w:val="28"/>
          <w:szCs w:val="28"/>
        </w:rPr>
        <w:t xml:space="preserve">с </w:t>
      </w:r>
      <w:r w:rsidR="00F13165">
        <w:rPr>
          <w:rFonts w:ascii="Times New Roman" w:hAnsi="Times New Roman" w:cs="Times New Roman"/>
          <w:sz w:val="28"/>
          <w:szCs w:val="28"/>
        </w:rPr>
        <w:t>января по март</w:t>
      </w:r>
      <w:r w:rsidRPr="005618E7">
        <w:rPr>
          <w:rFonts w:ascii="Times New Roman" w:hAnsi="Times New Roman" w:cs="Times New Roman"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>202</w:t>
      </w:r>
      <w:r w:rsidR="00F13165">
        <w:rPr>
          <w:rFonts w:ascii="Times New Roman" w:hAnsi="Times New Roman" w:cs="Times New Roman"/>
          <w:sz w:val="28"/>
          <w:szCs w:val="28"/>
        </w:rPr>
        <w:t>5</w:t>
      </w:r>
      <w:r w:rsidRPr="007A523B">
        <w:rPr>
          <w:rFonts w:ascii="Times New Roman" w:hAnsi="Times New Roman" w:cs="Times New Roman"/>
          <w:sz w:val="28"/>
          <w:szCs w:val="28"/>
        </w:rPr>
        <w:t xml:space="preserve"> года. В исследовании приняли участие </w:t>
      </w:r>
      <w:r w:rsidR="003F6CE3">
        <w:rPr>
          <w:rFonts w:ascii="Times New Roman" w:hAnsi="Times New Roman" w:cs="Times New Roman"/>
          <w:sz w:val="28"/>
          <w:szCs w:val="28"/>
        </w:rPr>
        <w:t>27</w:t>
      </w:r>
      <w:r w:rsidRPr="00860F21">
        <w:rPr>
          <w:rFonts w:ascii="Times New Roman" w:hAnsi="Times New Roman" w:cs="Times New Roman"/>
          <w:sz w:val="28"/>
          <w:szCs w:val="28"/>
        </w:rPr>
        <w:t xml:space="preserve"> респондентов из </w:t>
      </w:r>
      <w:r w:rsidR="003F6CE3">
        <w:rPr>
          <w:rFonts w:ascii="Times New Roman" w:hAnsi="Times New Roman" w:cs="Times New Roman"/>
          <w:sz w:val="28"/>
          <w:szCs w:val="28"/>
        </w:rPr>
        <w:t>31</w:t>
      </w:r>
      <w:r w:rsidRPr="00860F21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46622304"/>
      <w:r w:rsidRPr="00860F21">
        <w:rPr>
          <w:rFonts w:ascii="Times New Roman" w:hAnsi="Times New Roman" w:cs="Times New Roman"/>
          <w:sz w:val="28"/>
          <w:szCs w:val="28"/>
        </w:rPr>
        <w:t xml:space="preserve">преподавателей, осуществляющих образовательную деятельность по программе </w:t>
      </w:r>
      <w:bookmarkStart w:id="2" w:name="_Hlk146622424"/>
      <w:bookmarkEnd w:id="1"/>
      <w:r w:rsidRPr="00860F2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ЭКОНОМИКА ОРГАНИЗАЦИИ</w:t>
      </w:r>
      <w:r w:rsidRPr="00860F21">
        <w:rPr>
          <w:rFonts w:ascii="Times New Roman" w:hAnsi="Times New Roman" w:cs="Times New Roman"/>
          <w:sz w:val="28"/>
          <w:szCs w:val="28"/>
        </w:rPr>
        <w:t xml:space="preserve">» </w:t>
      </w:r>
      <w:bookmarkEnd w:id="2"/>
      <w:r>
        <w:rPr>
          <w:rFonts w:ascii="Times New Roman" w:hAnsi="Times New Roman" w:cs="Times New Roman"/>
          <w:sz w:val="28"/>
          <w:szCs w:val="28"/>
        </w:rPr>
        <w:t>за</w:t>
      </w:r>
      <w:r w:rsidRPr="00860F21">
        <w:rPr>
          <w:rFonts w:ascii="Times New Roman" w:hAnsi="Times New Roman" w:cs="Times New Roman"/>
          <w:sz w:val="28"/>
          <w:szCs w:val="28"/>
        </w:rPr>
        <w:t xml:space="preserve">очной формы обучения. В процентном отношении общее количество преподавателей, предоставивших ответы составило </w:t>
      </w:r>
      <w:r w:rsidR="003F6CE3" w:rsidRPr="003F6CE3">
        <w:rPr>
          <w:rFonts w:ascii="Times New Roman" w:hAnsi="Times New Roman" w:cs="Times New Roman"/>
          <w:sz w:val="28"/>
          <w:szCs w:val="28"/>
        </w:rPr>
        <w:t>87</w:t>
      </w:r>
      <w:r w:rsidRPr="003F6CE3">
        <w:rPr>
          <w:rFonts w:ascii="Times New Roman" w:hAnsi="Times New Roman" w:cs="Times New Roman"/>
          <w:sz w:val="28"/>
          <w:szCs w:val="28"/>
        </w:rPr>
        <w:t>,</w:t>
      </w:r>
      <w:r w:rsidR="003F6CE3" w:rsidRPr="003F6CE3">
        <w:rPr>
          <w:rFonts w:ascii="Times New Roman" w:hAnsi="Times New Roman" w:cs="Times New Roman"/>
          <w:sz w:val="28"/>
          <w:szCs w:val="28"/>
        </w:rPr>
        <w:t>1</w:t>
      </w:r>
      <w:r w:rsidRPr="003F6CE3">
        <w:rPr>
          <w:rFonts w:ascii="Times New Roman" w:hAnsi="Times New Roman" w:cs="Times New Roman"/>
          <w:sz w:val="28"/>
          <w:szCs w:val="28"/>
        </w:rPr>
        <w:t>%</w:t>
      </w:r>
      <w:r w:rsidRPr="00860F21">
        <w:rPr>
          <w:rFonts w:ascii="Times New Roman" w:hAnsi="Times New Roman" w:cs="Times New Roman"/>
          <w:sz w:val="28"/>
          <w:szCs w:val="28"/>
        </w:rPr>
        <w:t xml:space="preserve"> от всех преподавателей, осуществляющих образовательную деятельно</w:t>
      </w:r>
      <w:r w:rsidRPr="00276C58">
        <w:rPr>
          <w:rFonts w:ascii="Times New Roman" w:hAnsi="Times New Roman" w:cs="Times New Roman"/>
          <w:sz w:val="28"/>
          <w:szCs w:val="28"/>
        </w:rPr>
        <w:t>сть по программе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4E6BE4" w14:textId="77777777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Подготовка аналитической записки выполнялась Центром маркетинговых исследований и репутационных технологий (ЦМИиРТ)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условий образовательной деятельности, полученной в результате сбора данных и оценки удовлетворенности получателей услуг.</w:t>
      </w:r>
    </w:p>
    <w:p w14:paraId="2C8DC4E0" w14:textId="355A0878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технологий. Анкетирование закончилось </w:t>
      </w:r>
      <w:r w:rsidR="00F13165">
        <w:rPr>
          <w:rFonts w:ascii="Times New Roman" w:hAnsi="Times New Roman" w:cs="Times New Roman"/>
          <w:sz w:val="28"/>
          <w:szCs w:val="28"/>
        </w:rPr>
        <w:t>15 марта</w:t>
      </w:r>
      <w:r w:rsidRPr="005618E7">
        <w:rPr>
          <w:rFonts w:ascii="Times New Roman" w:hAnsi="Times New Roman" w:cs="Times New Roman"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>202</w:t>
      </w:r>
      <w:r w:rsidR="00F13165">
        <w:rPr>
          <w:rFonts w:ascii="Times New Roman" w:hAnsi="Times New Roman" w:cs="Times New Roman"/>
          <w:sz w:val="28"/>
          <w:szCs w:val="28"/>
        </w:rPr>
        <w:t>5</w:t>
      </w:r>
      <w:r w:rsidRPr="007A523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C67DF2" w14:textId="77777777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3ADA8C13" w14:textId="77777777" w:rsidR="001B28C9" w:rsidRPr="00760400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(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90,9%) опрошенных преподавателей удовлетворены в целом качеством условий осуществления образовательной деятельности в институте, 9,1% не 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r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3C829A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(63,6 %)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456B35A5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3CF5E3C4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78,8% опрошенных пользуются официальными мессенджерами института (ТГ-канал, WhatsАрp,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p w14:paraId="402FB477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</w:t>
      </w:r>
    </w:p>
    <w:p w14:paraId="012B000B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респондентов (</w:t>
      </w:r>
      <w:r w:rsidRPr="00760400">
        <w:rPr>
          <w:rFonts w:ascii="Times New Roman" w:hAnsi="Times New Roman" w:cs="Times New Roman"/>
          <w:sz w:val="28"/>
          <w:szCs w:val="28"/>
        </w:rPr>
        <w:t>66,7%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наличием и доступностью питьевой воды, </w:t>
      </w:r>
      <w:r>
        <w:rPr>
          <w:rFonts w:ascii="Times New Roman" w:hAnsi="Times New Roman" w:cs="Times New Roman"/>
          <w:sz w:val="28"/>
          <w:szCs w:val="28"/>
        </w:rPr>
        <w:t xml:space="preserve">хотя </w:t>
      </w:r>
      <w:r w:rsidRPr="00760400">
        <w:rPr>
          <w:rFonts w:ascii="Times New Roman" w:hAnsi="Times New Roman" w:cs="Times New Roman"/>
          <w:sz w:val="28"/>
          <w:szCs w:val="28"/>
        </w:rPr>
        <w:t xml:space="preserve">33,4% </w:t>
      </w:r>
      <w:r>
        <w:rPr>
          <w:rFonts w:ascii="Times New Roman" w:hAnsi="Times New Roman" w:cs="Times New Roman"/>
          <w:sz w:val="28"/>
          <w:szCs w:val="28"/>
        </w:rPr>
        <w:t xml:space="preserve">этим </w:t>
      </w:r>
      <w:r w:rsidRPr="00760400">
        <w:rPr>
          <w:rFonts w:ascii="Times New Roman" w:hAnsi="Times New Roman" w:cs="Times New Roman"/>
          <w:sz w:val="28"/>
          <w:szCs w:val="28"/>
        </w:rPr>
        <w:t xml:space="preserve">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69AD4C0F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52638">
        <w:rPr>
          <w:rFonts w:ascii="Times New Roman" w:hAnsi="Times New Roman" w:cs="Times New Roman"/>
          <w:sz w:val="28"/>
          <w:szCs w:val="28"/>
        </w:rPr>
        <w:t xml:space="preserve">епловым режимом удовлетворены </w:t>
      </w:r>
      <w:r w:rsidRPr="00760400">
        <w:rPr>
          <w:rFonts w:ascii="Times New Roman" w:hAnsi="Times New Roman" w:cs="Times New Roman"/>
          <w:sz w:val="28"/>
          <w:szCs w:val="28"/>
        </w:rPr>
        <w:t xml:space="preserve">72,8%, 27,2% не удовлетворены. </w:t>
      </w:r>
      <w:r>
        <w:rPr>
          <w:rFonts w:ascii="Times New Roman" w:hAnsi="Times New Roman" w:cs="Times New Roman"/>
          <w:sz w:val="28"/>
          <w:szCs w:val="28"/>
        </w:rPr>
        <w:t xml:space="preserve">Показатель «транспортная доступность» определяется как </w:t>
      </w:r>
      <w:r w:rsidRPr="00760400">
        <w:rPr>
          <w:rFonts w:ascii="Times New Roman" w:hAnsi="Times New Roman" w:cs="Times New Roman"/>
          <w:sz w:val="28"/>
          <w:szCs w:val="28"/>
        </w:rPr>
        <w:t>84,8% удовлетворен</w:t>
      </w:r>
      <w:r>
        <w:rPr>
          <w:rFonts w:ascii="Times New Roman" w:hAnsi="Times New Roman" w:cs="Times New Roman"/>
          <w:sz w:val="28"/>
          <w:szCs w:val="28"/>
        </w:rPr>
        <w:t xml:space="preserve">ных, </w:t>
      </w:r>
      <w:r w:rsidRPr="00760400">
        <w:rPr>
          <w:rFonts w:ascii="Times New Roman" w:hAnsi="Times New Roman" w:cs="Times New Roman"/>
          <w:sz w:val="28"/>
          <w:szCs w:val="28"/>
        </w:rPr>
        <w:t>15,2% не удовлетворены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179E">
        <w:rPr>
          <w:rFonts w:ascii="Times New Roman" w:hAnsi="Times New Roman" w:cs="Times New Roman"/>
          <w:sz w:val="28"/>
          <w:szCs w:val="28"/>
        </w:rPr>
        <w:t>транспортной доступностью</w:t>
      </w:r>
      <w:r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4BBFC8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Подавляющее большинство (</w:t>
      </w:r>
      <w:r w:rsidRPr="00760400">
        <w:rPr>
          <w:rFonts w:ascii="Times New Roman" w:hAnsi="Times New Roman" w:cs="Times New Roman"/>
          <w:sz w:val="28"/>
          <w:szCs w:val="28"/>
        </w:rPr>
        <w:t>96,8%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60400">
        <w:rPr>
          <w:rFonts w:ascii="Times New Roman" w:hAnsi="Times New Roman" w:cs="Times New Roman"/>
          <w:sz w:val="28"/>
          <w:szCs w:val="28"/>
        </w:rPr>
        <w:t xml:space="preserve">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4D0922EA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728D3AE1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>преподавателя оценили на 7 и еще 6 преподавателей оценили на 5. Никто не поставил оценку меньше 5 баллов.</w:t>
      </w:r>
    </w:p>
    <w:p w14:paraId="2F18BBB5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62E5CCDE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24F150BE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58B358AC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Оценка удовлетворенности качеством условий осуществления образовательной деятельности преподавателями по десятибалльной шкале:</w:t>
      </w:r>
    </w:p>
    <w:p w14:paraId="735D9B8B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3" w:name="_Hlk146698496"/>
      <w:bookmarkStart w:id="4" w:name="_Hlk146698936"/>
      <w:r>
        <w:rPr>
          <w:rFonts w:ascii="Times New Roman" w:hAnsi="Times New Roman" w:cs="Times New Roman"/>
          <w:sz w:val="28"/>
          <w:szCs w:val="28"/>
        </w:rPr>
        <w:lastRenderedPageBreak/>
        <w:t>54,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37% преподавателей оценили удовлетворенность на 9 баллов, </w:t>
      </w:r>
    </w:p>
    <w:p w14:paraId="69251443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20% преподавателей оценили </w:t>
      </w:r>
      <w:bookmarkStart w:id="5" w:name="_Hlk146698855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удовлетворенность</w:t>
      </w:r>
      <w:bookmarkEnd w:id="5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10 баллов, </w:t>
      </w:r>
    </w:p>
    <w:p w14:paraId="4E87366A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11% преподавателя на 8 баллов, </w:t>
      </w:r>
    </w:p>
    <w:p w14:paraId="343F65D0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14%   – на 7 баллов, </w:t>
      </w:r>
    </w:p>
    <w:p w14:paraId="7F31A637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10% – на 6 баллов, </w:t>
      </w:r>
    </w:p>
    <w:p w14:paraId="2EC27B07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 – на 5 баллов  </w:t>
      </w:r>
    </w:p>
    <w:p w14:paraId="75F67682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– на 1 балл. </w:t>
      </w:r>
      <w:bookmarkEnd w:id="3"/>
    </w:p>
    <w:bookmarkEnd w:id="4"/>
    <w:p w14:paraId="0B2D578F" w14:textId="77777777" w:rsidR="001B28C9" w:rsidRPr="007A523B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степень доктора наук отсутствует.</w:t>
      </w:r>
    </w:p>
    <w:p w14:paraId="6584C604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AD62B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B0E975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F92BB0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0DADEB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D5E5F0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E312A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4FBB81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D9231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244AC1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4548B54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71FEB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458D3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14775E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8339F3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52CBA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95AF41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5237DF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363DFB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F48319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5649C6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58F5C9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DA1D7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6A8A150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41607E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1F80DD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9F75E0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79F92E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591548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922E25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50103C1" w14:textId="77777777" w:rsidR="001B28C9" w:rsidRPr="007A523B" w:rsidRDefault="001B28C9" w:rsidP="001B28C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2F9D370" w14:textId="77777777" w:rsidR="001B28C9" w:rsidRPr="006A7CA3" w:rsidRDefault="001B28C9" w:rsidP="001B28C9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5313EB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Блок №1. Открытость и доступность информации СИБИТ</w:t>
      </w:r>
    </w:p>
    <w:p w14:paraId="3D40A45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Обращались ли Вы к информации о деятельности института, размещенной на информационных стендах в его помещении?</w:t>
      </w:r>
    </w:p>
    <w:p w14:paraId="73ED629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342EC8D" wp14:editId="7979A4ED">
            <wp:extent cx="3714750" cy="1857375"/>
            <wp:effectExtent l="0" t="0" r="0" b="0"/>
            <wp:docPr id="1886812633" name="Рисунок 1886812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D0609" w14:textId="77777777" w:rsidR="001B28C9" w:rsidRDefault="001B28C9" w:rsidP="001B28C9">
      <w:pPr>
        <w:jc w:val="both"/>
      </w:pPr>
    </w:p>
    <w:p w14:paraId="440D81C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w:t>
      </w:r>
    </w:p>
    <w:p w14:paraId="55388888" w14:textId="77777777" w:rsidR="001B28C9" w:rsidRDefault="001B28C9" w:rsidP="001B28C9">
      <w:pPr>
        <w:spacing w:after="0"/>
        <w:jc w:val="both"/>
      </w:pPr>
      <w:r>
        <w:rPr>
          <w:noProof/>
          <w:lang w:eastAsia="ru-RU"/>
        </w:rPr>
        <w:drawing>
          <wp:inline distT="0" distB="0" distL="0" distR="0" wp14:anchorId="4AB911C8" wp14:editId="38EBFEE6">
            <wp:extent cx="3978979" cy="1981200"/>
            <wp:effectExtent l="0" t="0" r="0" b="0"/>
            <wp:docPr id="608790178" name="Рисунок 60879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79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AB00E" w14:textId="77777777" w:rsidR="001B28C9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4A10373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Пользуетесь ли Вы официальным сайтом института, чтобы получить необходимую Вам информацию?</w:t>
      </w:r>
    </w:p>
    <w:p w14:paraId="300DF7B8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09E7DD8" wp14:editId="6B4E9B76">
            <wp:extent cx="3895725" cy="1939747"/>
            <wp:effectExtent l="0" t="0" r="0" b="0"/>
            <wp:docPr id="1608364519" name="Рисунок 1608364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939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51660" w14:textId="77777777" w:rsidR="001B28C9" w:rsidRDefault="001B28C9" w:rsidP="001B28C9">
      <w:pPr>
        <w:jc w:val="both"/>
      </w:pPr>
    </w:p>
    <w:p w14:paraId="4998341F" w14:textId="77777777" w:rsidR="001B28C9" w:rsidRDefault="001B28C9" w:rsidP="001B28C9">
      <w:pPr>
        <w:jc w:val="both"/>
      </w:pPr>
    </w:p>
    <w:p w14:paraId="6F145B8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открытостью, полнотой и доступностью необходимой Вам информации, размещенной на официальном сайте института?</w:t>
      </w:r>
    </w:p>
    <w:p w14:paraId="7B085B2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1AEEF75" wp14:editId="6F25436D">
            <wp:extent cx="4170276" cy="2076450"/>
            <wp:effectExtent l="0" t="0" r="0" b="0"/>
            <wp:docPr id="2097347155" name="Рисунок 2097347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0276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EC769" w14:textId="77777777" w:rsidR="001B28C9" w:rsidRDefault="001B28C9" w:rsidP="001B28C9">
      <w:pPr>
        <w:jc w:val="both"/>
      </w:pPr>
    </w:p>
    <w:p w14:paraId="0854B694" w14:textId="77777777" w:rsidR="001B28C9" w:rsidRDefault="001B28C9" w:rsidP="001B28C9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наличием на сайте информации для обратной связи?</w:t>
      </w:r>
    </w:p>
    <w:p w14:paraId="34ECFE6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5.1. сведениями о контактных телефонах администрации:</w:t>
      </w:r>
    </w:p>
    <w:p w14:paraId="02E9209F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0398AA55" wp14:editId="12CB2A91">
            <wp:extent cx="4304184" cy="2143125"/>
            <wp:effectExtent l="0" t="0" r="0" b="0"/>
            <wp:docPr id="1084131502" name="Рисунок 1084131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184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52DC2" w14:textId="77777777" w:rsidR="001B28C9" w:rsidRDefault="001B28C9" w:rsidP="001B28C9">
      <w:pPr>
        <w:jc w:val="both"/>
      </w:pPr>
    </w:p>
    <w:p w14:paraId="2A09359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5.2. сведениями об адресах электронной почты сотрудников подразделений:</w:t>
      </w:r>
    </w:p>
    <w:p w14:paraId="3E59784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72CAC2F" wp14:editId="27D640B2">
            <wp:extent cx="4323314" cy="2152650"/>
            <wp:effectExtent l="0" t="0" r="0" b="0"/>
            <wp:docPr id="1562656532" name="Рисунок 1562656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314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761B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работой системы дистанционного обучения?</w:t>
      </w:r>
    </w:p>
    <w:p w14:paraId="5E1D1009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17CBA4A" wp14:editId="0903899E">
            <wp:extent cx="4324350" cy="2162175"/>
            <wp:effectExtent l="0" t="0" r="0" b="0"/>
            <wp:docPr id="204143323" name="Рисунок 204143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CFF97" w14:textId="77777777" w:rsidR="001B28C9" w:rsidRDefault="001B28C9" w:rsidP="001B28C9">
      <w:pPr>
        <w:jc w:val="both"/>
      </w:pPr>
    </w:p>
    <w:p w14:paraId="53E600E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6.1. Что бы Вы хотели улучшить в работе системы дистанционного обучения?</w:t>
      </w:r>
    </w:p>
    <w:p w14:paraId="39BE38F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19 ответов</w:t>
      </w:r>
    </w:p>
    <w:p w14:paraId="519D719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1C923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Пользуетесь ли Вы официальными мессенджерами института (ТГ-канал, WhatsАрp, VK)?</w:t>
      </w:r>
    </w:p>
    <w:p w14:paraId="03221D5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7C338FB" wp14:editId="476DD312">
            <wp:extent cx="4038600" cy="2019300"/>
            <wp:effectExtent l="0" t="0" r="0" b="0"/>
            <wp:docPr id="670432376" name="Рисунок 670432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BCEB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необходимой Вам информации в мессенджерах?</w:t>
      </w:r>
    </w:p>
    <w:p w14:paraId="7BC65351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B4723DE" wp14:editId="5337DCAE">
            <wp:extent cx="4189406" cy="2085975"/>
            <wp:effectExtent l="0" t="0" r="0" b="0"/>
            <wp:docPr id="1469875838" name="Рисунок 1469875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73F8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8.1. Какому мессенджеру Вы отдаёте предпочтение?</w:t>
      </w:r>
    </w:p>
    <w:p w14:paraId="33CD676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23 ответа</w:t>
      </w:r>
    </w:p>
    <w:p w14:paraId="6A03AA5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9AA9BA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доступностью информации СИБИТ</w:t>
      </w:r>
    </w:p>
    <w:p w14:paraId="11214908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2119E1AB" wp14:editId="78F32A85">
            <wp:extent cx="5262562" cy="2105025"/>
            <wp:effectExtent l="0" t="0" r="0" b="0"/>
            <wp:docPr id="1506632269" name="Рисунок 1506632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562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B6DB4" w14:textId="77777777" w:rsidR="001B28C9" w:rsidRDefault="001B28C9" w:rsidP="001B28C9">
      <w:pPr>
        <w:jc w:val="both"/>
      </w:pPr>
    </w:p>
    <w:p w14:paraId="7CAC7C4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1 блоку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вопросов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14:paraId="0028096F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6" w:name="_Hlk146276919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Большинство (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63,6 %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WhatsАрp,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bookmarkEnd w:id="6"/>
    <w:p w14:paraId="1AFE9AC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№2. Удовлетворенность средой и наличием комфортных условий в СИБИТ для реализации преподавательской деятельности</w:t>
      </w:r>
    </w:p>
    <w:p w14:paraId="34857C2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FF87F3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обеспечением комфортных условий, в которых Вы работаете:</w:t>
      </w:r>
    </w:p>
    <w:p w14:paraId="7B3550C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10.1. наличием зоны отдыха?</w:t>
      </w:r>
    </w:p>
    <w:p w14:paraId="47689611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23B32282" wp14:editId="2A3FA82D">
            <wp:extent cx="3755134" cy="1869744"/>
            <wp:effectExtent l="0" t="0" r="0" b="0"/>
            <wp:docPr id="671222096" name="Рисунок 671222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7281" cy="187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1F7CD" w14:textId="77777777" w:rsidR="001B28C9" w:rsidRDefault="001B28C9" w:rsidP="001B28C9">
      <w:pPr>
        <w:jc w:val="both"/>
      </w:pPr>
    </w:p>
    <w:p w14:paraId="6D9C1CF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10.2. понятностью навигации внутри института?</w:t>
      </w:r>
    </w:p>
    <w:p w14:paraId="1910BB27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7237CBE" wp14:editId="57758048">
            <wp:extent cx="3618083" cy="1801504"/>
            <wp:effectExtent l="0" t="0" r="1905" b="8255"/>
            <wp:docPr id="281746681" name="Рисунок 281746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989" cy="180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88549" w14:textId="77777777" w:rsidR="001B28C9" w:rsidRDefault="001B28C9" w:rsidP="001B28C9">
      <w:pPr>
        <w:jc w:val="both"/>
      </w:pPr>
    </w:p>
    <w:p w14:paraId="404E0B4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10.3. наличием и доступностью питьевой воды?</w:t>
      </w:r>
    </w:p>
    <w:p w14:paraId="0D1265E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1C71C47" wp14:editId="5E94ACA1">
            <wp:extent cx="3712189" cy="1856095"/>
            <wp:effectExtent l="0" t="0" r="3175" b="0"/>
            <wp:docPr id="1390761245" name="Рисунок 1390761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856" cy="186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C059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10.4. наличием и доступностью санитарно-гигиенических помещений в институте?</w:t>
      </w:r>
    </w:p>
    <w:p w14:paraId="34D048CE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08AF785B" wp14:editId="4EA8E2B2">
            <wp:extent cx="4074628" cy="2028825"/>
            <wp:effectExtent l="0" t="0" r="0" b="0"/>
            <wp:docPr id="1484874080" name="Рисунок 1484874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5C879" w14:textId="77777777" w:rsidR="001B28C9" w:rsidRDefault="001B28C9" w:rsidP="001B28C9">
      <w:pPr>
        <w:jc w:val="both"/>
      </w:pPr>
    </w:p>
    <w:p w14:paraId="6868A84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10.5. санитарным состоянием помещений в институте?</w:t>
      </w:r>
    </w:p>
    <w:p w14:paraId="120D1306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00DA3E0" wp14:editId="6654A0B7">
            <wp:extent cx="4227666" cy="2105025"/>
            <wp:effectExtent l="0" t="0" r="0" b="0"/>
            <wp:docPr id="1364351038" name="Рисунок 136435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7666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F957D" w14:textId="77777777" w:rsidR="001B28C9" w:rsidRDefault="001B28C9" w:rsidP="001B28C9">
      <w:pPr>
        <w:jc w:val="both"/>
      </w:pPr>
    </w:p>
    <w:p w14:paraId="77369AB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10.6. организацией питания?</w:t>
      </w:r>
    </w:p>
    <w:p w14:paraId="04DB966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A66C3D" wp14:editId="26933F3F">
            <wp:extent cx="4276725" cy="2129453"/>
            <wp:effectExtent l="0" t="0" r="0" b="0"/>
            <wp:docPr id="1084411547" name="Рисунок 1084411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12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5175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4FCB04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D04829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10.7. тепловым режимом?</w:t>
      </w:r>
    </w:p>
    <w:p w14:paraId="4111D389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79EE1A9E" wp14:editId="3E800B38">
            <wp:extent cx="4133850" cy="2066925"/>
            <wp:effectExtent l="0" t="0" r="0" b="0"/>
            <wp:docPr id="458467903" name="Рисунок 458467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D06F5" w14:textId="77777777" w:rsidR="001B28C9" w:rsidRDefault="001B28C9" w:rsidP="001B28C9">
      <w:pPr>
        <w:jc w:val="both"/>
      </w:pPr>
    </w:p>
    <w:p w14:paraId="1730DD3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10.8. транспортной доступностью?</w:t>
      </w:r>
    </w:p>
    <w:p w14:paraId="48A261C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13B4BDE" wp14:editId="6ADA6C65">
            <wp:extent cx="4074628" cy="2028825"/>
            <wp:effectExtent l="0" t="0" r="0" b="0"/>
            <wp:docPr id="1681173456" name="Рисунок 1681173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D6230" w14:textId="77777777" w:rsidR="001B28C9" w:rsidRDefault="001B28C9" w:rsidP="001B28C9">
      <w:pPr>
        <w:jc w:val="both"/>
      </w:pPr>
    </w:p>
    <w:p w14:paraId="02FC97F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10.9. наличием парковки?</w:t>
      </w:r>
    </w:p>
    <w:p w14:paraId="2F5DBD7C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87D5C58" wp14:editId="5C4C8D55">
            <wp:extent cx="4189406" cy="2085975"/>
            <wp:effectExtent l="0" t="0" r="0" b="0"/>
            <wp:docPr id="1839373006" name="Рисунок 1839373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B1C16" w14:textId="77777777" w:rsidR="001B28C9" w:rsidRDefault="001B28C9" w:rsidP="001B28C9">
      <w:pPr>
        <w:jc w:val="both"/>
      </w:pPr>
    </w:p>
    <w:p w14:paraId="08B140E7" w14:textId="77777777" w:rsidR="001B28C9" w:rsidRDefault="001B28C9" w:rsidP="001B28C9">
      <w:pPr>
        <w:jc w:val="both"/>
      </w:pPr>
    </w:p>
    <w:p w14:paraId="13138748" w14:textId="77777777" w:rsidR="001B28C9" w:rsidRDefault="001B28C9" w:rsidP="001B28C9">
      <w:pPr>
        <w:jc w:val="both"/>
      </w:pPr>
    </w:p>
    <w:p w14:paraId="6F3992D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10.10. бытовыми условиями в местах отдыха?</w:t>
      </w:r>
    </w:p>
    <w:p w14:paraId="0EC26EF0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7FD6EF42" wp14:editId="73A5C111">
            <wp:extent cx="4572000" cy="2276475"/>
            <wp:effectExtent l="0" t="0" r="0" b="0"/>
            <wp:docPr id="1557082907" name="Рисунок 1557082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6AF59" w14:textId="77777777" w:rsidR="001B28C9" w:rsidRDefault="001B28C9" w:rsidP="001B28C9">
      <w:pPr>
        <w:jc w:val="both"/>
      </w:pPr>
    </w:p>
    <w:p w14:paraId="6B21D2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10.11. качеством приготовления блюд в столовой?</w:t>
      </w:r>
    </w:p>
    <w:p w14:paraId="0B8546E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38ECA063" wp14:editId="68D1CF81">
            <wp:extent cx="4572000" cy="2286000"/>
            <wp:effectExtent l="0" t="0" r="0" b="0"/>
            <wp:docPr id="615687020" name="Рисунок 615687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E96BE" w14:textId="77777777" w:rsidR="001B28C9" w:rsidRDefault="001B28C9" w:rsidP="001B28C9">
      <w:pPr>
        <w:jc w:val="both"/>
      </w:pPr>
    </w:p>
    <w:p w14:paraId="4BE9A3A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10.12. ассортиментом блюд столовой в институте?</w:t>
      </w:r>
    </w:p>
    <w:p w14:paraId="5D392DF0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4126406" wp14:editId="6094240D">
            <wp:extent cx="4572000" cy="2286000"/>
            <wp:effectExtent l="0" t="0" r="0" b="0"/>
            <wp:docPr id="2119336110" name="Рисунок 2119336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44752" w14:textId="77777777" w:rsidR="001B28C9" w:rsidRDefault="001B28C9" w:rsidP="001B28C9">
      <w:pPr>
        <w:jc w:val="both"/>
      </w:pPr>
    </w:p>
    <w:p w14:paraId="3A510DA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10.13. ценой на основные блюда в столовой института?</w:t>
      </w:r>
    </w:p>
    <w:p w14:paraId="528572B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E37F9D0" wp14:editId="34777A67">
            <wp:extent cx="4572000" cy="2276475"/>
            <wp:effectExtent l="0" t="0" r="0" b="0"/>
            <wp:docPr id="69797709" name="Рисунок 69797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8784"/>
        <w:gridCol w:w="242"/>
      </w:tblGrid>
      <w:tr w:rsidR="001B28C9" w14:paraId="4472821B" w14:textId="77777777" w:rsidTr="00804CB4">
        <w:trPr>
          <w:trHeight w:val="300"/>
        </w:trPr>
        <w:tc>
          <w:tcPr>
            <w:tcW w:w="8784" w:type="dxa"/>
            <w:vAlign w:val="center"/>
          </w:tcPr>
          <w:p w14:paraId="648DE4E3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" w:type="dxa"/>
            <w:vAlign w:val="center"/>
          </w:tcPr>
          <w:p w14:paraId="3292CA95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28C9" w14:paraId="0A8CFCE8" w14:textId="77777777" w:rsidTr="00804CB4">
        <w:trPr>
          <w:trHeight w:val="300"/>
        </w:trPr>
        <w:tc>
          <w:tcPr>
            <w:tcW w:w="8784" w:type="dxa"/>
            <w:tcMar>
              <w:top w:w="105" w:type="dxa"/>
            </w:tcMar>
          </w:tcPr>
          <w:p w14:paraId="77F626B0" w14:textId="77777777" w:rsidR="001B28C9" w:rsidRDefault="001B28C9" w:rsidP="00804CB4">
            <w:pPr>
              <w:pStyle w:val="a3"/>
              <w:numPr>
                <w:ilvl w:val="0"/>
                <w:numId w:val="1"/>
              </w:numPr>
              <w:spacing w:after="0" w:line="259" w:lineRule="auto"/>
              <w:ind w:right="-45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101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Какие из параметров организации рабочего места являются для Вас наиболее важными при осуществлении профессиональной деятельности? (укажите не бол</w:t>
            </w:r>
          </w:p>
          <w:p w14:paraId="393728D2" w14:textId="77777777" w:rsidR="001B28C9" w:rsidRPr="00D827CE" w:rsidRDefault="001B28C9" w:rsidP="00804CB4">
            <w:pPr>
              <w:spacing w:after="0"/>
              <w:ind w:left="360" w:right="-45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827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ее 3-х вариантов)</w:t>
            </w:r>
          </w:p>
        </w:tc>
        <w:tc>
          <w:tcPr>
            <w:tcW w:w="242" w:type="dxa"/>
            <w:vAlign w:val="center"/>
          </w:tcPr>
          <w:p w14:paraId="1425D5EF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</w:t>
            </w:r>
          </w:p>
        </w:tc>
      </w:tr>
      <w:tr w:rsidR="001B28C9" w14:paraId="476F8DFA" w14:textId="77777777" w:rsidTr="00804CB4">
        <w:trPr>
          <w:trHeight w:val="300"/>
        </w:trPr>
        <w:tc>
          <w:tcPr>
            <w:tcW w:w="8784" w:type="dxa"/>
            <w:tcMar>
              <w:top w:w="75" w:type="dxa"/>
            </w:tcMar>
          </w:tcPr>
          <w:p w14:paraId="5DCF03E8" w14:textId="77777777" w:rsidR="001B28C9" w:rsidRDefault="001B28C9" w:rsidP="00804CB4">
            <w:pPr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669F9316" wp14:editId="12DAB2BF">
                  <wp:extent cx="5115216" cy="4095750"/>
                  <wp:effectExtent l="0" t="0" r="0" b="0"/>
                  <wp:docPr id="1853563424" name="Рисунок 1853563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5216" cy="409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" w:type="dxa"/>
            <w:tcMar>
              <w:top w:w="150" w:type="dxa"/>
            </w:tcMar>
            <w:vAlign w:val="center"/>
          </w:tcPr>
          <w:p w14:paraId="69D5BAE3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DA67ECC" w14:textId="77777777" w:rsidR="001B28C9" w:rsidRDefault="001B28C9" w:rsidP="001B28C9">
      <w:pPr>
        <w:jc w:val="both"/>
      </w:pPr>
    </w:p>
    <w:p w14:paraId="175B1CD2" w14:textId="77777777" w:rsidR="001B28C9" w:rsidRDefault="001B28C9" w:rsidP="001B28C9">
      <w:pPr>
        <w:jc w:val="both"/>
      </w:pPr>
    </w:p>
    <w:p w14:paraId="1D6D6D6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0B868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комфортностью условий, в которых Вы работаете?</w:t>
      </w:r>
    </w:p>
    <w:p w14:paraId="7733B42A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6B08179C" wp14:editId="307EADCA">
            <wp:extent cx="5453062" cy="2181225"/>
            <wp:effectExtent l="0" t="0" r="0" b="0"/>
            <wp:docPr id="1114359315" name="Рисунок 1114359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3062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39D08" w14:textId="77777777" w:rsidR="001B28C9" w:rsidRDefault="001B28C9" w:rsidP="001B28C9">
      <w:pPr>
        <w:jc w:val="both"/>
      </w:pPr>
    </w:p>
    <w:p w14:paraId="5AFBF36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Вывод по 2 блоку:</w:t>
      </w:r>
    </w:p>
    <w:p w14:paraId="0EB68D4B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(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0C5730E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FC637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№3. Удовлетворенность организацией учебного процесса для реализации преподавательской деятельности</w:t>
      </w:r>
    </w:p>
    <w:p w14:paraId="788099A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существующим расписанием?</w:t>
      </w:r>
    </w:p>
    <w:p w14:paraId="7892A7A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6DDEA70" wp14:editId="0A778C2E">
            <wp:extent cx="4138869" cy="2060812"/>
            <wp:effectExtent l="0" t="0" r="0" b="0"/>
            <wp:docPr id="1441600849" name="Рисунок 1441600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480" cy="206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7912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7C8885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своевременным информированием об изменениях в расписании?</w:t>
      </w:r>
    </w:p>
    <w:p w14:paraId="73245A02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27496ABF" wp14:editId="4690F768">
            <wp:extent cx="4262214" cy="2122227"/>
            <wp:effectExtent l="0" t="0" r="5080" b="0"/>
            <wp:docPr id="1946596067" name="Рисунок 1946596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8894" cy="212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DF317" w14:textId="77777777" w:rsidR="001B28C9" w:rsidRDefault="001B28C9" w:rsidP="001B28C9">
      <w:pPr>
        <w:jc w:val="both"/>
      </w:pPr>
    </w:p>
    <w:p w14:paraId="4A8396A4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Удовлетворены ли Вы доступностью научной и учебной литературы?</w:t>
      </w:r>
    </w:p>
    <w:p w14:paraId="3536F0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2701857" wp14:editId="616286FD">
            <wp:extent cx="4385557" cy="2183642"/>
            <wp:effectExtent l="0" t="0" r="0" b="7620"/>
            <wp:docPr id="915344913" name="Рисунок 915344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0728" cy="218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4101B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7AA94E7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61F4B7E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99FF7FE" w14:textId="77777777" w:rsidR="001B28C9" w:rsidRPr="00343E1A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8F98F3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доступностью учебно-методических материалов?</w:t>
      </w:r>
    </w:p>
    <w:p w14:paraId="28F8C0F9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1BE17965" wp14:editId="33FAD73B">
            <wp:extent cx="4572000" cy="2276475"/>
            <wp:effectExtent l="0" t="0" r="0" b="0"/>
            <wp:docPr id="1621758886" name="Рисунок 1621758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FD191" w14:textId="77777777" w:rsidR="001B28C9" w:rsidRDefault="001B28C9" w:rsidP="001B28C9">
      <w:pPr>
        <w:jc w:val="both"/>
      </w:pPr>
    </w:p>
    <w:p w14:paraId="7BE7A1F5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возможностью использования мультимедийного оборудования на занятиях?</w:t>
      </w:r>
    </w:p>
    <w:p w14:paraId="003D1EA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91FCD79" wp14:editId="141A6909">
            <wp:extent cx="4572000" cy="2276475"/>
            <wp:effectExtent l="0" t="0" r="0" b="0"/>
            <wp:docPr id="1884159706" name="Рисунок 1884159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CCC3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2C46ADA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освещенностью в аудиториях?</w:t>
      </w:r>
    </w:p>
    <w:p w14:paraId="6443E68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43C3C16" wp14:editId="25D9EC37">
            <wp:extent cx="4572000" cy="2276475"/>
            <wp:effectExtent l="0" t="0" r="0" b="0"/>
            <wp:docPr id="1182436834" name="Рисунок 1182436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F2E12" w14:textId="77777777" w:rsidR="001B28C9" w:rsidRDefault="001B28C9" w:rsidP="001B28C9">
      <w:pPr>
        <w:jc w:val="both"/>
      </w:pPr>
    </w:p>
    <w:p w14:paraId="41C73365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20B6EC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температурным режимом в аудиториях?</w:t>
      </w:r>
    </w:p>
    <w:p w14:paraId="5BA58DE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47B3C0" wp14:editId="3DC7A850">
            <wp:extent cx="4572000" cy="2276475"/>
            <wp:effectExtent l="0" t="0" r="0" b="0"/>
            <wp:docPr id="932239296" name="Рисунок 932239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1A6F0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Удовлетворены ли Вы оперативностью решения возникающих организационных вопросов?</w:t>
      </w:r>
    </w:p>
    <w:p w14:paraId="66AE451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F90DD8E" wp14:editId="639057EA">
            <wp:extent cx="4572000" cy="2286000"/>
            <wp:effectExtent l="0" t="0" r="0" b="0"/>
            <wp:docPr id="1425177693" name="Рисунок 1425177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D5F9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своевременностью выплаты заработной платы?</w:t>
      </w:r>
    </w:p>
    <w:p w14:paraId="1E6914B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3389A937" wp14:editId="432D6A76">
            <wp:extent cx="4572000" cy="2276475"/>
            <wp:effectExtent l="0" t="0" r="0" b="0"/>
            <wp:docPr id="1621161370" name="Рисунок 1621161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BDFA2" w14:textId="77777777" w:rsidR="001B28C9" w:rsidRDefault="001B28C9" w:rsidP="001B28C9">
      <w:pPr>
        <w:jc w:val="both"/>
      </w:pPr>
    </w:p>
    <w:p w14:paraId="39CF241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AA76E53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Оцените по десятибалльной шкале Вашу удовлетворенность организацией учебного процесса для реализации преподавательской деятельности</w:t>
      </w:r>
    </w:p>
    <w:p w14:paraId="6440514C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05A15A5" wp14:editId="5AFD408B">
            <wp:extent cx="4572000" cy="1828800"/>
            <wp:effectExtent l="0" t="0" r="0" b="0"/>
            <wp:docPr id="2133720922" name="Рисунок 2133720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BC713" w14:textId="77777777" w:rsidR="001B28C9" w:rsidRDefault="001B28C9" w:rsidP="001B28C9">
      <w:pPr>
        <w:jc w:val="both"/>
      </w:pPr>
    </w:p>
    <w:p w14:paraId="3190DE0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3 блоку:</w:t>
      </w:r>
    </w:p>
    <w:p w14:paraId="1DA34A67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_Hlk146277086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bookmarkEnd w:id="7"/>
    <w:p w14:paraId="1C6A154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CC01A8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0C70BB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F19D87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D92AE7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F3BE58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7E0F46F" w14:textId="77777777" w:rsidR="001B28C9" w:rsidRDefault="001B28C9" w:rsidP="001B28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0E2D5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№4. Доброжелательность и вежливость сотрудников в СИБИТ</w:t>
      </w:r>
    </w:p>
    <w:p w14:paraId="06EEA62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C699C9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 целом доброжелательностью, вежливостью работников организации, обеспечивающих организацию учебного процесса при непосредственном обращении к ним?</w:t>
      </w:r>
    </w:p>
    <w:p w14:paraId="4AA9D01B" w14:textId="77777777" w:rsidR="001B28C9" w:rsidRPr="00DC38BB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0A1FA06" wp14:editId="210196BE">
            <wp:extent cx="3806812" cy="1895475"/>
            <wp:effectExtent l="0" t="0" r="0" b="0"/>
            <wp:docPr id="1287604819" name="Рисунок 1287604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187ED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Пользовались ли Вы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вопросов?</w:t>
      </w:r>
    </w:p>
    <w:p w14:paraId="22E8936C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500B357" wp14:editId="16ECF2EA">
            <wp:extent cx="3806812" cy="1895475"/>
            <wp:effectExtent l="0" t="0" r="0" b="0"/>
            <wp:docPr id="2036791942" name="Рисунок 203679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C67A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</w:t>
      </w:r>
    </w:p>
    <w:p w14:paraId="0CD2691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2FBA7A" wp14:editId="11118808">
            <wp:extent cx="3809953" cy="1897039"/>
            <wp:effectExtent l="0" t="0" r="635" b="8255"/>
            <wp:docPr id="1632910477" name="Рисунок 1632910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335" cy="190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53F09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D202D42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доброжелательностью и вежливостью сотрудников в СИБИТ</w:t>
      </w:r>
    </w:p>
    <w:p w14:paraId="067539E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89C46BD" wp14:editId="4E52A477">
            <wp:extent cx="4572000" cy="1828800"/>
            <wp:effectExtent l="0" t="0" r="0" b="0"/>
            <wp:docPr id="69810032" name="Рисунок 6981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A6526" w14:textId="77777777" w:rsidR="001B28C9" w:rsidRDefault="001B28C9" w:rsidP="001B28C9">
      <w:pPr>
        <w:jc w:val="both"/>
      </w:pPr>
    </w:p>
    <w:p w14:paraId="0D4738A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4 блоку:</w:t>
      </w:r>
    </w:p>
    <w:p w14:paraId="0055FE79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7E100F3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924B8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0B6AC5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AFD32C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E91111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E48BC2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766EB1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25704F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F673A00" w14:textId="77777777" w:rsidR="001B28C9" w:rsidRDefault="001B28C9" w:rsidP="001B28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28CE9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№5. Общая информация</w:t>
      </w:r>
    </w:p>
    <w:p w14:paraId="668B5B3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B372254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Готовы ли Вы рекомендовать наш институт коллегам и знакомым?</w:t>
      </w:r>
    </w:p>
    <w:p w14:paraId="5D2C9FB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7C40F8" wp14:editId="60D55ED5">
            <wp:extent cx="4572000" cy="2276475"/>
            <wp:effectExtent l="0" t="0" r="0" b="0"/>
            <wp:docPr id="1021195598" name="Рисунок 1021195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84052" w14:textId="77777777" w:rsidR="001B28C9" w:rsidRDefault="001B28C9" w:rsidP="001B28C9">
      <w:pPr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опрошенных преподавателей (87,7 %) г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отовы рекомендовать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СИБИТ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коллегам и знакомым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35C84189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E870400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4A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Укажите, пожалуйста, Ваши замечания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качеству условий оказания образовательных услуг в институте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CB16F0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Только половина респондентов ответили на этот вопрос. Из них подавляющее большинство отметили, что замечаний нет. </w:t>
      </w:r>
    </w:p>
    <w:p w14:paraId="3DFD697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Остальные (32 % из половины ответивших на этот вопрос), указали следующие недостатки:</w:t>
      </w:r>
    </w:p>
    <w:p w14:paraId="3DC4A352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Несвоевременная загрузка заданий в СДО в 1 семестре - плохая посещаемость занятий, особенно среди студентов старших курсов, у которых большая часть дисциплин профильная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BBA627F" w14:textId="77777777" w:rsidR="001B28C9" w:rsidRPr="005C2D18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Маркеры плохого качества;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</w:p>
    <w:p w14:paraId="78617694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Низкое качество еды в столовой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4E0F00CE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Отсутсвие кондиционеров в некоторых помещениях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09EAE30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 4 этаже, запах сырости, плесени </w:t>
      </w:r>
    </w:p>
    <w:p w14:paraId="528D28A0" w14:textId="77777777" w:rsidR="001B28C9" w:rsidRPr="005C2D18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Сбои в работе учебного ПО, компьютерной сети и т.п</w:t>
      </w:r>
    </w:p>
    <w:p w14:paraId="0C5C5D0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E69229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260E74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4A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Укажите, пожалуйста, Ваши предложения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качеству условий оказания образовательных услуг в институте</w:t>
      </w:r>
    </w:p>
    <w:p w14:paraId="4A95624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Ответили 48,6%. Предложения приведены ниже.</w:t>
      </w:r>
    </w:p>
    <w:p w14:paraId="5FE78B84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вести обязательный процент посещаемости студентами очной формы учебных занятий (хотя бы до 50%)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0E0255D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Более активная работа ИБЦ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42063587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Установить единый логин/пароль на всех компьютерах для преподавателя в учебных аудиториях в институте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3406698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Организовать достойное кафе с вкусным, разнообразным питанием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8AC93EF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Централизованно закупать специальные губки для маркерных досок и маркеры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6FB412F0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Повысить требования к студентам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6A476D3B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Предоставить Wi-Fi для студентов и преподавателей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1366DF0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Сместить крен оценивания работы студента по рейтингу в сторону аудиторной работы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3024738B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Оценка "удовлетворительно" должна начинаться с 60 баллов (как во всех вузах), а не с 50-ти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1716FCB" w14:textId="77777777" w:rsidR="001B28C9" w:rsidRPr="005C2D18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разрешать проверку письменных домашних работ студентов ранее чем за 1 неделю до сессии.</w:t>
      </w:r>
    </w:p>
    <w:p w14:paraId="77DA7F7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4598F7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 целом качеством условий осуществления образовательной деятельности в институте?</w:t>
      </w:r>
    </w:p>
    <w:p w14:paraId="4AE292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A3EB11" wp14:editId="4F7DD546">
            <wp:extent cx="4572000" cy="2276475"/>
            <wp:effectExtent l="0" t="0" r="0" b="0"/>
            <wp:docPr id="2096682392" name="Рисунок 2096682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9FE8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3178398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82061B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качеством условий осуществления образовательной деятельности</w:t>
      </w:r>
    </w:p>
    <w:p w14:paraId="3D51A14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96BC010" wp14:editId="25B3F34A">
            <wp:extent cx="4572000" cy="1828800"/>
            <wp:effectExtent l="0" t="0" r="0" b="0"/>
            <wp:docPr id="1499858752" name="Рисунок 1499858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57EB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AFBA68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Напишите Ваши пожелания: что нужно изменить, чтобы Вы поставили наивысший балл при оценке удовлетворённости качеством условий осуществления образовательной деятельности</w:t>
      </w:r>
    </w:p>
    <w:p w14:paraId="73302D61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Сместить крен оценивания работы студента по рейтингу в сторону аудиторной работы. </w:t>
      </w:r>
    </w:p>
    <w:p w14:paraId="1A49E61D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Оценка "удовлетворительно" должна начинаться с 60 баллов (как во всех вузах), а не с 50-ти. 3</w:t>
      </w:r>
    </w:p>
    <w:p w14:paraId="200DB463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Не разрешать проверку письменных домашних работ студентов ранее чем за 1 неделю до сессии. </w:t>
      </w:r>
    </w:p>
    <w:p w14:paraId="48CE093D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Повысить оплату труда преподавателям. </w:t>
      </w:r>
    </w:p>
    <w:p w14:paraId="234549BF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Увеличить количество часов, списываемых за одну научную или методическую работу - а то сейчас глава в монографии - 30 часов - это очень мало.</w:t>
      </w:r>
    </w:p>
    <w:p w14:paraId="342ADD09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Возможность свободного использования мультимедиа в лекционном процессе.</w:t>
      </w:r>
    </w:p>
    <w:p w14:paraId="6B6E6208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Повысить заинтересованность преподавателей в своих дисциплинах. - Ввести дисциплину по типу "Карьерный самомаркетинг", где давать базу по следующим вопросам: карьерная профориентация (внутри выбранного направления) и карьерные траектории, дресс-код специалистов этой области, деловой этикет.</w:t>
      </w:r>
    </w:p>
    <w:p w14:paraId="04B3BCD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Усилить контроль за посещением занятий не только для студентов, но и для преподавателей (контролировать первый месяц семестра присутствие преподавателя в начале и в конце пары, далее - выборочно)</w:t>
      </w:r>
    </w:p>
    <w:p w14:paraId="7E60B90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 Ваш пол</w:t>
      </w:r>
    </w:p>
    <w:p w14:paraId="5FA8415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38930AF" wp14:editId="411D5209">
            <wp:extent cx="3848100" cy="1924050"/>
            <wp:effectExtent l="0" t="0" r="0" b="0"/>
            <wp:docPr id="1637891750" name="Рисунок 1637891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EF5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86CD7A3" w14:textId="77777777" w:rsidR="001B28C9" w:rsidRDefault="001B28C9" w:rsidP="001B28C9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 Вашу принадлежность к институту</w:t>
      </w:r>
    </w:p>
    <w:p w14:paraId="529933B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CE10068" wp14:editId="7ED96726">
            <wp:extent cx="3924300" cy="1962150"/>
            <wp:effectExtent l="0" t="0" r="0" b="0"/>
            <wp:docPr id="1816076999" name="Рисунок 1816076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314A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Укажите Вашу ученую степень</w:t>
      </w:r>
    </w:p>
    <w:p w14:paraId="261D3F7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557270B" wp14:editId="2B81D625">
            <wp:extent cx="4572000" cy="2276475"/>
            <wp:effectExtent l="0" t="0" r="0" b="0"/>
            <wp:docPr id="1837642207" name="Рисунок 1837642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7789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E79141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5 главе:</w:t>
      </w:r>
    </w:p>
    <w:p w14:paraId="66047FC8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Сибирский ин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ститут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бизнеса и информационных технологий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коллегам и знакомым, 12,1% не готовы. </w:t>
      </w:r>
    </w:p>
    <w:p w14:paraId="55A71C28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_Hlk146276445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опрошенных преподавателей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удовлетворены в целом качеством условий осуществления образовательной деятельности в институте, 9,1% не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bookmarkEnd w:id="8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7 преподавателей 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енили удовлетворенность на 10 баллов, 4 преподавателя на 8 баллов, 5 на 7 баллов, 2 на 6 баллов, 1 на 5 баллов и 1 на 1 балл. 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0% имеют степень доктор наук.</w:t>
      </w:r>
    </w:p>
    <w:p w14:paraId="06F0181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3D8802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3B9E7B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DFAEEC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EA75B4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566818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882CD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D2154C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2BD616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64E9ED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63,6 %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WhatsАрp,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информации СИБИТ на оценку 9, 9 преподавателей оценили на 10, остальные 15 преподавателей оценили удовлетворенность от 1 до 8.</w:t>
      </w:r>
    </w:p>
    <w:p w14:paraId="6130393A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</w:t>
      </w:r>
    </w:p>
    <w:p w14:paraId="12105CD6" w14:textId="77777777" w:rsidR="001B28C9" w:rsidRPr="00D94ED2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 параметров организации рабочего места наиболее важными для большинства (13)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18C62D66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05C8699D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7488716A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3173F75B" w14:textId="77777777" w:rsidR="001B28C9" w:rsidRPr="00B23D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Оценка удовлетворенности качеством условий осуществления образовательной деятельности преподавателями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программы </w:t>
      </w:r>
      <w:r w:rsidRPr="00AD1DC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подготовки </w:t>
      </w:r>
      <w:r w:rsidRPr="00860F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«МАРКЕТИНГ»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(очная форма обучения)</w:t>
      </w:r>
      <w:r w:rsidRPr="00AD1DC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</w:t>
      </w: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десятибалльной шкале:</w:t>
      </w:r>
    </w:p>
    <w:p w14:paraId="48E51DAC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37% преподавателей оценили удовлетворенность на 9 баллов, </w:t>
      </w:r>
    </w:p>
    <w:p w14:paraId="18B0317E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20% преподавателей оценили удовлетворенность на 10 баллов, </w:t>
      </w:r>
    </w:p>
    <w:p w14:paraId="3A6778BA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11% преподавателя на 8 баллов, </w:t>
      </w:r>
    </w:p>
    <w:p w14:paraId="2E8F5C20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14%   – на 7 баллов, </w:t>
      </w:r>
    </w:p>
    <w:p w14:paraId="4CCE0853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10% – на 6 баллов, </w:t>
      </w:r>
    </w:p>
    <w:p w14:paraId="172223AF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 – на 5 баллов, </w:t>
      </w:r>
    </w:p>
    <w:p w14:paraId="13BFA7A6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– на 1 балл. </w:t>
      </w:r>
    </w:p>
    <w:p w14:paraId="3A8F5230" w14:textId="77777777" w:rsidR="001B28C9" w:rsidRPr="00F7153D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степень доктор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наук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отсутствует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750CED6" w14:textId="77777777" w:rsidR="001B28C9" w:rsidRDefault="001B28C9" w:rsidP="001B28C9"/>
    <w:p w14:paraId="621BA196" w14:textId="77777777" w:rsidR="001B28C9" w:rsidRDefault="001B28C9" w:rsidP="001B28C9"/>
    <w:p w14:paraId="5912DA06" w14:textId="77777777" w:rsidR="001B28C9" w:rsidRDefault="001B28C9" w:rsidP="001B28C9"/>
    <w:p w14:paraId="4B53A409" w14:textId="77777777" w:rsidR="0011650D" w:rsidRDefault="0011650D"/>
    <w:sectPr w:rsidR="0011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D0102"/>
    <w:multiLevelType w:val="hybridMultilevel"/>
    <w:tmpl w:val="A318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136CB"/>
    <w:multiLevelType w:val="hybridMultilevel"/>
    <w:tmpl w:val="3462E2DE"/>
    <w:lvl w:ilvl="0" w:tplc="0EB0C41C">
      <w:start w:val="1"/>
      <w:numFmt w:val="decimal"/>
      <w:lvlText w:val="%1."/>
      <w:lvlJc w:val="left"/>
      <w:pPr>
        <w:ind w:left="720" w:hanging="360"/>
      </w:pPr>
    </w:lvl>
    <w:lvl w:ilvl="1" w:tplc="2182C730">
      <w:start w:val="1"/>
      <w:numFmt w:val="lowerLetter"/>
      <w:lvlText w:val="%2."/>
      <w:lvlJc w:val="left"/>
      <w:pPr>
        <w:ind w:left="1440" w:hanging="360"/>
      </w:pPr>
    </w:lvl>
    <w:lvl w:ilvl="2" w:tplc="036E101A">
      <w:start w:val="1"/>
      <w:numFmt w:val="lowerRoman"/>
      <w:lvlText w:val="%3."/>
      <w:lvlJc w:val="right"/>
      <w:pPr>
        <w:ind w:left="2160" w:hanging="180"/>
      </w:pPr>
    </w:lvl>
    <w:lvl w:ilvl="3" w:tplc="333849BA">
      <w:start w:val="1"/>
      <w:numFmt w:val="decimal"/>
      <w:lvlText w:val="%4."/>
      <w:lvlJc w:val="left"/>
      <w:pPr>
        <w:ind w:left="2880" w:hanging="360"/>
      </w:pPr>
    </w:lvl>
    <w:lvl w:ilvl="4" w:tplc="F2288C3A">
      <w:start w:val="1"/>
      <w:numFmt w:val="lowerLetter"/>
      <w:lvlText w:val="%5."/>
      <w:lvlJc w:val="left"/>
      <w:pPr>
        <w:ind w:left="3600" w:hanging="360"/>
      </w:pPr>
    </w:lvl>
    <w:lvl w:ilvl="5" w:tplc="076860BE">
      <w:start w:val="1"/>
      <w:numFmt w:val="lowerRoman"/>
      <w:lvlText w:val="%6."/>
      <w:lvlJc w:val="right"/>
      <w:pPr>
        <w:ind w:left="4320" w:hanging="180"/>
      </w:pPr>
    </w:lvl>
    <w:lvl w:ilvl="6" w:tplc="B928BCF4">
      <w:start w:val="1"/>
      <w:numFmt w:val="decimal"/>
      <w:lvlText w:val="%7."/>
      <w:lvlJc w:val="left"/>
      <w:pPr>
        <w:ind w:left="5040" w:hanging="360"/>
      </w:pPr>
    </w:lvl>
    <w:lvl w:ilvl="7" w:tplc="90105982">
      <w:start w:val="1"/>
      <w:numFmt w:val="lowerLetter"/>
      <w:lvlText w:val="%8."/>
      <w:lvlJc w:val="left"/>
      <w:pPr>
        <w:ind w:left="5760" w:hanging="360"/>
      </w:pPr>
    </w:lvl>
    <w:lvl w:ilvl="8" w:tplc="4FB66E7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F91E01"/>
    <w:multiLevelType w:val="hybridMultilevel"/>
    <w:tmpl w:val="8CDE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853E6F"/>
    <w:multiLevelType w:val="hybridMultilevel"/>
    <w:tmpl w:val="B09023C4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898789518">
    <w:abstractNumId w:val="1"/>
  </w:num>
  <w:num w:numId="2" w16cid:durableId="2073845234">
    <w:abstractNumId w:val="0"/>
  </w:num>
  <w:num w:numId="3" w16cid:durableId="1503812978">
    <w:abstractNumId w:val="2"/>
  </w:num>
  <w:num w:numId="4" w16cid:durableId="1434595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34"/>
    <w:rsid w:val="0011650D"/>
    <w:rsid w:val="001B28C9"/>
    <w:rsid w:val="003F6CE3"/>
    <w:rsid w:val="00AD1559"/>
    <w:rsid w:val="00C74B34"/>
    <w:rsid w:val="00F1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96264"/>
  <w15:chartTrackingRefBased/>
  <w15:docId w15:val="{11214EC4-7111-494E-BA80-ADB89297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8C9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28</Pages>
  <Words>4060</Words>
  <Characters>23144</Characters>
  <Application>Microsoft Office Word</Application>
  <DocSecurity>0</DocSecurity>
  <Lines>192</Lines>
  <Paragraphs>54</Paragraphs>
  <ScaleCrop>false</ScaleCrop>
  <Company/>
  <LinksUpToDate>false</LinksUpToDate>
  <CharactersWithSpaces>27150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4</cp:revision>
  <dcterms:created xsi:type="dcterms:W3CDTF">2023-09-29T05:51:00Z</dcterms:created>
  <dcterms:modified xsi:type="dcterms:W3CDTF">2025-09-14T14:03:00Z</dcterms:modified>
</cp:coreProperties>
</file>